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F1E43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>на обеспечение сохранности автомобильных дорог местного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>значения и условий безопасности движения по ним в рамках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  <w:r w:rsidR="00B801B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F1E43">
        <w:rPr>
          <w:rFonts w:ascii="Times New Roman" w:hAnsi="Times New Roman" w:cs="Times New Roman"/>
          <w:b/>
          <w:bCs/>
          <w:sz w:val="28"/>
          <w:szCs w:val="28"/>
        </w:rPr>
        <w:t>Автомобильные дороги</w:t>
      </w:r>
      <w:r w:rsidR="00B801B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F1E43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B801B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F1E43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реализации </w:t>
      </w:r>
      <w:proofErr w:type="gramStart"/>
      <w:r w:rsidRPr="005F1E43">
        <w:rPr>
          <w:rFonts w:ascii="Times New Roman" w:hAnsi="Times New Roman" w:cs="Times New Roman"/>
          <w:b/>
          <w:bCs/>
          <w:sz w:val="28"/>
          <w:szCs w:val="28"/>
        </w:rPr>
        <w:t>государственных</w:t>
      </w:r>
      <w:proofErr w:type="gramEnd"/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>полномочий в области строительства, архитектуры и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E43">
        <w:rPr>
          <w:rFonts w:ascii="Times New Roman" w:hAnsi="Times New Roman" w:cs="Times New Roman"/>
          <w:b/>
          <w:bCs/>
          <w:sz w:val="28"/>
          <w:szCs w:val="28"/>
        </w:rPr>
        <w:t>развитие дорожного хозяйства Брянской области</w:t>
      </w:r>
      <w:r w:rsidR="00B801B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E43">
        <w:rPr>
          <w:rFonts w:ascii="Times New Roman" w:hAnsi="Times New Roman" w:cs="Times New Roman"/>
          <w:sz w:val="28"/>
          <w:szCs w:val="28"/>
        </w:rPr>
        <w:t>Распределение субсидий на обеспечение сохранности автомобильных дорог местного значения и условий безопасности движения по ним, которые направляются на мероприятия по капитальному ремонту и ремонту и мероприятия по содержанию автомобильных дорог общего пользования местного значения и искусственных сооружений на них, между муниципальными образованиями осуществляется в следующем порядке: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E43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методике расчета: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End"/>
      <w:r w:rsidRPr="005F1E43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E43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E43">
        <w:rPr>
          <w:rFonts w:ascii="Times New Roman" w:hAnsi="Times New Roman" w:cs="Times New Roman"/>
          <w:sz w:val="28"/>
          <w:szCs w:val="28"/>
        </w:rPr>
        <w:lastRenderedPageBreak/>
        <w:t>V</w:t>
      </w:r>
      <w:proofErr w:type="gramEnd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>
        <w:rPr>
          <w:rFonts w:ascii="Times New Roman" w:hAnsi="Times New Roman" w:cs="Times New Roman"/>
          <w:sz w:val="28"/>
          <w:szCs w:val="28"/>
        </w:rPr>
        <w:t>«УАД</w:t>
      </w:r>
      <w:r w:rsidRPr="005F1E4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>
        <w:rPr>
          <w:rFonts w:ascii="Times New Roman" w:hAnsi="Times New Roman" w:cs="Times New Roman"/>
          <w:sz w:val="28"/>
          <w:szCs w:val="28"/>
        </w:rPr>
        <w:t>»</w:t>
      </w:r>
      <w:r w:rsidRPr="005F1E43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E43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5F1E43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E43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5F1E43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>
        <w:rPr>
          <w:rFonts w:ascii="Times New Roman" w:hAnsi="Times New Roman" w:cs="Times New Roman"/>
          <w:sz w:val="28"/>
          <w:szCs w:val="28"/>
        </w:rPr>
        <w:t>«УАД</w:t>
      </w:r>
      <w:r w:rsidRPr="005F1E43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>
        <w:rPr>
          <w:rFonts w:ascii="Times New Roman" w:hAnsi="Times New Roman" w:cs="Times New Roman"/>
          <w:sz w:val="28"/>
          <w:szCs w:val="28"/>
        </w:rPr>
        <w:t>»</w:t>
      </w:r>
      <w:r w:rsidRPr="005F1E43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5F1E43" w:rsidRDefault="00C92920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E43">
        <w:rPr>
          <w:rFonts w:ascii="Times New Roman" w:hAnsi="Times New Roman" w:cs="Times New Roman"/>
          <w:sz w:val="28"/>
          <w:szCs w:val="28"/>
        </w:rPr>
        <w:t>Vi</w:t>
      </w:r>
      <w:proofErr w:type="gramStart"/>
      <w:r w:rsidRPr="005F1E43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5F1E43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5F1E4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F1E4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C92920" w:rsidRPr="005F1E43" w:rsidRDefault="00C92920" w:rsidP="00C9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7D" w:rsidRDefault="00AC0C7D" w:rsidP="005F1E43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5F1E43" w:rsidRDefault="005F1E43" w:rsidP="00B05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5F1E43" w:rsidRDefault="005F1E43" w:rsidP="00B057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B0576A" w:rsidRDefault="00B0576A">
      <w:pPr>
        <w:rPr>
          <w:rFonts w:ascii="Times New Roman" w:hAnsi="Times New Roman" w:cs="Times New Roman"/>
          <w:sz w:val="28"/>
          <w:szCs w:val="28"/>
        </w:rPr>
      </w:pPr>
    </w:p>
    <w:p w:rsidR="00C92920" w:rsidRPr="005F1E43" w:rsidRDefault="005F1E43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sectPr w:rsidR="00C92920" w:rsidRPr="005F1E43" w:rsidSect="00AC0C7D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86D9A"/>
    <w:rsid w:val="004C1D6C"/>
    <w:rsid w:val="005F1E43"/>
    <w:rsid w:val="00763600"/>
    <w:rsid w:val="007B1C21"/>
    <w:rsid w:val="00AC0C7D"/>
    <w:rsid w:val="00B0576A"/>
    <w:rsid w:val="00B801BD"/>
    <w:rsid w:val="00C92920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Сучкова Е.В.</cp:lastModifiedBy>
  <cp:revision>2</cp:revision>
  <dcterms:created xsi:type="dcterms:W3CDTF">2022-10-17T13:51:00Z</dcterms:created>
  <dcterms:modified xsi:type="dcterms:W3CDTF">2022-10-17T13:51:00Z</dcterms:modified>
</cp:coreProperties>
</file>